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36581" w14:textId="77777777" w:rsidR="00AB3FEF" w:rsidRDefault="00AB3FEF" w:rsidP="00AB3FEF">
      <w:pPr>
        <w:jc w:val="center"/>
        <w:rPr>
          <w:b/>
          <w:sz w:val="24"/>
          <w:szCs w:val="24"/>
        </w:rPr>
      </w:pPr>
      <w:r w:rsidRPr="00095D96">
        <w:rPr>
          <w:b/>
          <w:sz w:val="24"/>
          <w:szCs w:val="24"/>
        </w:rPr>
        <w:t>Springfield Primary Academy Curriculum Long Term Overview</w:t>
      </w:r>
      <w:r w:rsidR="001E6BF6">
        <w:rPr>
          <w:b/>
          <w:sz w:val="24"/>
          <w:szCs w:val="24"/>
        </w:rPr>
        <w:t xml:space="preserve"> - Science</w:t>
      </w:r>
    </w:p>
    <w:tbl>
      <w:tblPr>
        <w:tblStyle w:val="TableGrid"/>
        <w:tblW w:w="15861" w:type="dxa"/>
        <w:tblLayout w:type="fixed"/>
        <w:tblLook w:val="04A0" w:firstRow="1" w:lastRow="0" w:firstColumn="1" w:lastColumn="0" w:noHBand="0" w:noVBand="1"/>
      </w:tblPr>
      <w:tblGrid>
        <w:gridCol w:w="688"/>
        <w:gridCol w:w="1257"/>
        <w:gridCol w:w="19"/>
        <w:gridCol w:w="1276"/>
        <w:gridCol w:w="1260"/>
        <w:gridCol w:w="1259"/>
        <w:gridCol w:w="62"/>
        <w:gridCol w:w="1200"/>
        <w:gridCol w:w="1260"/>
        <w:gridCol w:w="1260"/>
        <w:gridCol w:w="1261"/>
        <w:gridCol w:w="1260"/>
        <w:gridCol w:w="1260"/>
        <w:gridCol w:w="1260"/>
        <w:gridCol w:w="1279"/>
      </w:tblGrid>
      <w:tr w:rsidR="008C2028" w14:paraId="2B26532C" w14:textId="77777777" w:rsidTr="00FF6B8B">
        <w:trPr>
          <w:trHeight w:val="219"/>
        </w:trPr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9CB65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Cycle</w:t>
            </w:r>
          </w:p>
        </w:tc>
        <w:tc>
          <w:tcPr>
            <w:tcW w:w="759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CD11D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Cycle A</w:t>
            </w:r>
          </w:p>
        </w:tc>
        <w:tc>
          <w:tcPr>
            <w:tcW w:w="758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AEFCD5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Cycle B</w:t>
            </w:r>
          </w:p>
        </w:tc>
      </w:tr>
      <w:tr w:rsidR="003616D1" w14:paraId="47A348AF" w14:textId="77777777" w:rsidTr="00FF6B8B">
        <w:trPr>
          <w:trHeight w:val="219"/>
        </w:trPr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176A7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Term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41E34B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Autumn 1</w:t>
            </w:r>
          </w:p>
        </w:tc>
        <w:tc>
          <w:tcPr>
            <w:tcW w:w="129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9B38D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Autumn 2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29F300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Spring 1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C2B7C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Spring 2</w:t>
            </w: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FCD76A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Summer 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0CD29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Summer 2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2B5497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Autumn 1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5915A0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Autumn 2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9F5CD6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Spring 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9630C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Spring 2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198D03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Summer 1</w:t>
            </w:r>
          </w:p>
        </w:tc>
        <w:tc>
          <w:tcPr>
            <w:tcW w:w="12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439B23" w14:textId="77777777" w:rsidR="00042074" w:rsidRPr="00ED08CE" w:rsidRDefault="00042074" w:rsidP="000E331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Summer 2</w:t>
            </w:r>
          </w:p>
        </w:tc>
      </w:tr>
      <w:tr w:rsidR="003616D1" w14:paraId="71947AA9" w14:textId="77777777" w:rsidTr="00FF6B8B">
        <w:trPr>
          <w:trHeight w:val="219"/>
        </w:trPr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398A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34466A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My World</w:t>
            </w:r>
          </w:p>
        </w:tc>
        <w:tc>
          <w:tcPr>
            <w:tcW w:w="129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E1DD6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Seasons</w:t>
            </w:r>
          </w:p>
          <w:p w14:paraId="394B5F9A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and </w:t>
            </w:r>
          </w:p>
          <w:p w14:paraId="1B9F6E04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Celebrations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4C457A" w14:textId="77777777" w:rsidR="00AE36ED" w:rsidRPr="00ED08CE" w:rsidRDefault="00AE36ED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Wonderful Weather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231BC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We are Heroes</w:t>
            </w: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0AE006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Terrific Tales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12125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Watch It Grow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A14F8C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759628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0E76BE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E1450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8E313B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37B0E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16447" w14:paraId="0F3AD3CA" w14:textId="77777777" w:rsidTr="00FF6B8B">
        <w:trPr>
          <w:trHeight w:val="219"/>
        </w:trPr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29689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FS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77C5EA65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7EBE22B8" w14:textId="77777777" w:rsidR="00AE36ED" w:rsidRPr="00ED08CE" w:rsidRDefault="00AE36ED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Senses, oral hygiene, parts of the body</w:t>
            </w:r>
          </w:p>
        </w:tc>
        <w:tc>
          <w:tcPr>
            <w:tcW w:w="129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5F46DAC3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3C4356AA" w14:textId="77777777" w:rsidR="00AE36ED" w:rsidRPr="00ED08CE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Seasons- Autumn</w:t>
            </w:r>
          </w:p>
          <w:p w14:paraId="7E6079D7" w14:textId="77777777" w:rsidR="00AE36ED" w:rsidRPr="00ED08CE" w:rsidRDefault="00AE36ED" w:rsidP="00AE36E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562F3540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C1AB3BC" w14:textId="77777777" w:rsidR="00AE36ED" w:rsidRPr="00E94C72" w:rsidRDefault="00AE36ED" w:rsidP="00AE36ED">
            <w:pPr>
              <w:rPr>
                <w:rFonts w:cstheme="minorHAnsi"/>
                <w:sz w:val="15"/>
                <w:szCs w:val="15"/>
              </w:rPr>
            </w:pPr>
            <w:r w:rsidRPr="00E94C72">
              <w:rPr>
                <w:rFonts w:cstheme="minorHAnsi"/>
                <w:sz w:val="15"/>
                <w:szCs w:val="15"/>
              </w:rPr>
              <w:t>Seasons- Winter</w:t>
            </w:r>
          </w:p>
          <w:p w14:paraId="576E2B2E" w14:textId="77777777" w:rsidR="00AE36ED" w:rsidRPr="00E94C72" w:rsidRDefault="00AE36ED" w:rsidP="00AE36ED">
            <w:pPr>
              <w:rPr>
                <w:rFonts w:cstheme="minorHAnsi"/>
                <w:sz w:val="15"/>
                <w:szCs w:val="15"/>
              </w:rPr>
            </w:pPr>
            <w:r w:rsidRPr="00E94C72">
              <w:rPr>
                <w:rFonts w:cstheme="minorHAnsi"/>
                <w:sz w:val="15"/>
                <w:szCs w:val="15"/>
              </w:rPr>
              <w:t>Weather</w:t>
            </w:r>
          </w:p>
          <w:p w14:paraId="387B7587" w14:textId="77777777" w:rsidR="00AE36ED" w:rsidRPr="00E94C72" w:rsidRDefault="00AE36ED" w:rsidP="00AE36ED">
            <w:pPr>
              <w:rPr>
                <w:rFonts w:cstheme="minorHAnsi"/>
                <w:sz w:val="15"/>
                <w:szCs w:val="15"/>
              </w:rPr>
            </w:pPr>
            <w:r w:rsidRPr="00E94C72">
              <w:rPr>
                <w:rFonts w:cstheme="minorHAnsi"/>
                <w:sz w:val="15"/>
                <w:szCs w:val="15"/>
              </w:rPr>
              <w:t>Animals  (Polar)</w:t>
            </w:r>
          </w:p>
          <w:p w14:paraId="73589282" w14:textId="77777777" w:rsidR="00AE36ED" w:rsidRPr="00E94C72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94C72">
              <w:rPr>
                <w:rFonts w:cstheme="minorHAnsi"/>
                <w:sz w:val="15"/>
                <w:szCs w:val="15"/>
              </w:rPr>
              <w:t>Changing state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27F97698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28477851" w14:textId="77777777" w:rsidR="00AE36ED" w:rsidRPr="00ED08CE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Seasons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D08CE">
              <w:rPr>
                <w:rFonts w:cstheme="minorHAnsi"/>
                <w:sz w:val="16"/>
                <w:szCs w:val="16"/>
              </w:rPr>
              <w:t xml:space="preserve">-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D08CE">
              <w:rPr>
                <w:rFonts w:cstheme="minorHAnsi"/>
                <w:sz w:val="16"/>
                <w:szCs w:val="16"/>
              </w:rPr>
              <w:t>Spring</w:t>
            </w:r>
          </w:p>
          <w:p w14:paraId="58DF7FC2" w14:textId="77777777" w:rsidR="00AE36ED" w:rsidRPr="00ED08CE" w:rsidRDefault="00AE36ED" w:rsidP="00AE36E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1135287F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43A65BBC" w14:textId="77777777" w:rsidR="00AE36ED" w:rsidRPr="00ED08CE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Materials </w:t>
            </w:r>
            <w:r>
              <w:rPr>
                <w:rFonts w:cstheme="minorHAnsi"/>
                <w:sz w:val="16"/>
                <w:szCs w:val="16"/>
              </w:rPr>
              <w:t>&amp;</w:t>
            </w:r>
            <w:r w:rsidRPr="00ED08CE">
              <w:rPr>
                <w:rFonts w:cstheme="minorHAnsi"/>
                <w:sz w:val="16"/>
                <w:szCs w:val="16"/>
              </w:rPr>
              <w:t xml:space="preserve"> their properties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601A144F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38A12CF" w14:textId="51D2CBF2" w:rsidR="00AE36ED" w:rsidRPr="00E94C72" w:rsidRDefault="00AE36ED" w:rsidP="00AE36ED">
            <w:pPr>
              <w:spacing w:line="259" w:lineRule="auto"/>
              <w:rPr>
                <w:rFonts w:cstheme="minorHAnsi"/>
                <w:sz w:val="15"/>
                <w:szCs w:val="15"/>
              </w:rPr>
            </w:pPr>
            <w:r w:rsidRPr="00E94C72">
              <w:rPr>
                <w:rFonts w:cstheme="minorHAnsi"/>
                <w:sz w:val="15"/>
                <w:szCs w:val="15"/>
              </w:rPr>
              <w:t>Life cycles (</w:t>
            </w:r>
            <w:r w:rsidR="00B13F31">
              <w:rPr>
                <w:rFonts w:cstheme="minorHAnsi"/>
                <w:sz w:val="15"/>
                <w:szCs w:val="15"/>
              </w:rPr>
              <w:t>sunflower</w:t>
            </w:r>
            <w:r w:rsidRPr="00E94C72">
              <w:rPr>
                <w:rFonts w:cstheme="minorHAnsi"/>
                <w:sz w:val="15"/>
                <w:szCs w:val="15"/>
              </w:rPr>
              <w:t xml:space="preserve"> and caterpillar)</w:t>
            </w:r>
          </w:p>
          <w:p w14:paraId="6F1D6CEB" w14:textId="77777777" w:rsidR="0049371E" w:rsidRDefault="00AE36ED" w:rsidP="0049371E">
            <w:pPr>
              <w:spacing w:line="259" w:lineRule="auto"/>
              <w:rPr>
                <w:rFonts w:cstheme="minorHAnsi"/>
                <w:sz w:val="15"/>
                <w:szCs w:val="15"/>
              </w:rPr>
            </w:pPr>
            <w:r w:rsidRPr="00E94C72">
              <w:rPr>
                <w:rFonts w:cstheme="minorHAnsi"/>
                <w:sz w:val="15"/>
                <w:szCs w:val="15"/>
              </w:rPr>
              <w:t>Plants</w:t>
            </w:r>
          </w:p>
          <w:p w14:paraId="43006F8F" w14:textId="610C4FCE" w:rsidR="00AE36ED" w:rsidRPr="003D4ADE" w:rsidRDefault="0049371E" w:rsidP="00AE36ED">
            <w:pPr>
              <w:spacing w:line="259" w:lineRule="auto"/>
              <w:rPr>
                <w:rFonts w:cstheme="minorHAnsi"/>
                <w:sz w:val="15"/>
                <w:szCs w:val="15"/>
              </w:rPr>
            </w:pPr>
            <w:r w:rsidRPr="003D4ADE">
              <w:rPr>
                <w:rFonts w:cstheme="minorHAnsi"/>
                <w:sz w:val="15"/>
                <w:szCs w:val="15"/>
              </w:rPr>
              <w:t>Seasons</w:t>
            </w:r>
            <w:r w:rsidR="003D4ADE" w:rsidRPr="003D4ADE">
              <w:rPr>
                <w:rFonts w:cstheme="minorHAnsi"/>
                <w:sz w:val="15"/>
                <w:szCs w:val="15"/>
              </w:rPr>
              <w:t>-</w:t>
            </w:r>
            <w:r w:rsidRPr="003D4ADE">
              <w:rPr>
                <w:rFonts w:cstheme="minorHAnsi"/>
                <w:sz w:val="15"/>
                <w:szCs w:val="15"/>
              </w:rPr>
              <w:t>Summer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C48B0F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176436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6C5A71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65DF7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DFC06C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5B418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E36ED" w14:paraId="6C7DCEEF" w14:textId="77777777" w:rsidTr="00FF6B8B">
        <w:trPr>
          <w:trHeight w:val="617"/>
        </w:trPr>
        <w:tc>
          <w:tcPr>
            <w:tcW w:w="6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DBA268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KS1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F24833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Uses of Everyday Materials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C88CE4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Animals including humans</w:t>
            </w:r>
          </w:p>
        </w:tc>
        <w:tc>
          <w:tcPr>
            <w:tcW w:w="12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D1E1CA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Seasonal changes</w:t>
            </w: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CFEFDA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Plants</w:t>
            </w: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316680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Living Things and their habitats</w:t>
            </w:r>
          </w:p>
        </w:tc>
        <w:tc>
          <w:tcPr>
            <w:tcW w:w="252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35E9FC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Materials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5E25D8" w14:textId="77777777" w:rsidR="00AE36ED" w:rsidRPr="00ED08CE" w:rsidRDefault="00AE36ED" w:rsidP="00AE36E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Animals including Humans and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DE72E9" w14:textId="74A039D1" w:rsidR="00AE36ED" w:rsidRPr="00ED08CE" w:rsidRDefault="005A57F3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Building Circuits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EB2B42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Plants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E78248" w14:textId="4B1B6D0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16447" w14:paraId="6C72F187" w14:textId="77777777" w:rsidTr="00FF6B8B">
        <w:trPr>
          <w:trHeight w:val="1489"/>
        </w:trPr>
        <w:tc>
          <w:tcPr>
            <w:tcW w:w="6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788B4E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7884F923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2056B0B3" w14:textId="11AA25BF" w:rsidR="00AE36ED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Identify, compare and group materials. </w:t>
            </w:r>
            <w:r w:rsidR="009D6B4E">
              <w:rPr>
                <w:rFonts w:cstheme="minorHAnsi"/>
                <w:sz w:val="16"/>
                <w:szCs w:val="16"/>
              </w:rPr>
              <w:t>Three states of matter</w:t>
            </w:r>
            <w:r w:rsidR="00FB6F86">
              <w:rPr>
                <w:rFonts w:cstheme="minorHAnsi"/>
                <w:sz w:val="16"/>
                <w:szCs w:val="16"/>
              </w:rPr>
              <w:t xml:space="preserve"> -</w:t>
            </w:r>
            <w:r w:rsidR="00547991">
              <w:rPr>
                <w:rFonts w:cstheme="minorHAnsi"/>
                <w:sz w:val="16"/>
                <w:szCs w:val="16"/>
              </w:rPr>
              <w:t>properties of solids liquids and gases.</w:t>
            </w:r>
            <w:r w:rsidRPr="00ED08CE">
              <w:rPr>
                <w:rFonts w:cstheme="minorHAnsi"/>
                <w:sz w:val="16"/>
                <w:szCs w:val="16"/>
              </w:rPr>
              <w:t>Changes in materials.</w:t>
            </w:r>
          </w:p>
          <w:p w14:paraId="16251D81" w14:textId="115A28FB" w:rsidR="00E70E08" w:rsidRDefault="00F81DA5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Uses of materials</w:t>
            </w:r>
          </w:p>
          <w:p w14:paraId="7E957AEC" w14:textId="51056F2B" w:rsidR="00F81DA5" w:rsidRPr="00D31FF9" w:rsidRDefault="00FE6C93" w:rsidP="00AE36ED">
            <w:pPr>
              <w:rPr>
                <w:rFonts w:cstheme="minorHAnsi"/>
                <w:bCs/>
                <w:sz w:val="16"/>
                <w:szCs w:val="16"/>
              </w:rPr>
            </w:pPr>
            <w:r w:rsidRPr="00D31FF9">
              <w:rPr>
                <w:rFonts w:cstheme="minorHAnsi"/>
                <w:bCs/>
                <w:sz w:val="16"/>
                <w:szCs w:val="16"/>
              </w:rPr>
              <w:t>Describe materials</w:t>
            </w:r>
          </w:p>
          <w:p w14:paraId="38C5759B" w14:textId="77777777" w:rsidR="00AE36ED" w:rsidRPr="00ED08CE" w:rsidRDefault="00AE36ED" w:rsidP="00AE36ED">
            <w:pPr>
              <w:spacing w:after="160" w:line="259" w:lineRule="auto"/>
              <w:rPr>
                <w:rFonts w:cstheme="minorHAnsi"/>
                <w:b/>
                <w:sz w:val="16"/>
                <w:szCs w:val="16"/>
              </w:rPr>
            </w:pPr>
          </w:p>
          <w:p w14:paraId="0A3D8617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  <w:shd w:val="clear" w:color="auto" w:fill="FFC000"/>
          </w:tcPr>
          <w:p w14:paraId="754DDE78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5046274F" w14:textId="02AAB89D" w:rsidR="00842659" w:rsidRDefault="00D27403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Identify, name and describe</w:t>
            </w:r>
            <w:r w:rsidR="00BE0059">
              <w:rPr>
                <w:rFonts w:cstheme="minorHAnsi"/>
                <w:sz w:val="16"/>
                <w:szCs w:val="16"/>
              </w:rPr>
              <w:t xml:space="preserve"> and compare</w:t>
            </w:r>
            <w:r w:rsidR="00B423B3">
              <w:rPr>
                <w:rFonts w:cstheme="minorHAnsi"/>
                <w:sz w:val="16"/>
                <w:szCs w:val="16"/>
              </w:rPr>
              <w:t xml:space="preserve"> common ve</w:t>
            </w:r>
            <w:r w:rsidR="0055720B">
              <w:rPr>
                <w:rFonts w:cstheme="minorHAnsi"/>
                <w:sz w:val="16"/>
                <w:szCs w:val="16"/>
              </w:rPr>
              <w:t>rtebrates.</w:t>
            </w:r>
            <w:r w:rsidR="001908F3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621F855F" w14:textId="16DC3725" w:rsidR="00C6437A" w:rsidRDefault="00541587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Identify</w:t>
            </w:r>
            <w:r w:rsidR="00B435BF">
              <w:rPr>
                <w:rFonts w:cstheme="minorHAnsi"/>
                <w:sz w:val="16"/>
                <w:szCs w:val="16"/>
              </w:rPr>
              <w:t xml:space="preserve"> and name common</w:t>
            </w:r>
          </w:p>
          <w:p w14:paraId="475C91B0" w14:textId="3A9A2F19" w:rsidR="00AE36ED" w:rsidRPr="00ED08CE" w:rsidRDefault="00B435BF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AE36ED" w:rsidRPr="00ED08CE">
              <w:rPr>
                <w:rFonts w:cstheme="minorHAnsi"/>
                <w:sz w:val="16"/>
                <w:szCs w:val="16"/>
              </w:rPr>
              <w:t>arnivores, herbivores, omnivores.</w:t>
            </w:r>
          </w:p>
          <w:p w14:paraId="454DDC96" w14:textId="77777777" w:rsidR="00AE36ED" w:rsidRPr="00ED08CE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Human body parts. Senses.</w:t>
            </w:r>
          </w:p>
        </w:tc>
        <w:tc>
          <w:tcPr>
            <w:tcW w:w="1259" w:type="dxa"/>
            <w:tcBorders>
              <w:right w:val="single" w:sz="12" w:space="0" w:color="auto"/>
            </w:tcBorders>
            <w:shd w:val="clear" w:color="auto" w:fill="FFC000"/>
          </w:tcPr>
          <w:p w14:paraId="5714438D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3F7068FD" w14:textId="1BEFCB76" w:rsidR="00AE36ED" w:rsidRPr="00ED08CE" w:rsidRDefault="007B7528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Observe changes</w:t>
            </w:r>
            <w:r w:rsidR="00A268EF">
              <w:rPr>
                <w:rFonts w:cstheme="minorHAnsi"/>
                <w:sz w:val="16"/>
                <w:szCs w:val="16"/>
              </w:rPr>
              <w:t xml:space="preserve"> across</w:t>
            </w:r>
            <w:r w:rsidR="00AE36ED" w:rsidRPr="00ED08CE">
              <w:rPr>
                <w:rFonts w:cstheme="minorHAnsi"/>
                <w:sz w:val="16"/>
                <w:szCs w:val="16"/>
              </w:rPr>
              <w:t xml:space="preserve"> seasons.</w:t>
            </w:r>
          </w:p>
          <w:p w14:paraId="0161E630" w14:textId="77777777" w:rsidR="00AE36ED" w:rsidRDefault="00FF595D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Observe</w:t>
            </w:r>
            <w:r w:rsidR="00830C3E">
              <w:rPr>
                <w:rFonts w:cstheme="minorHAnsi"/>
                <w:sz w:val="16"/>
                <w:szCs w:val="16"/>
              </w:rPr>
              <w:t>, describe</w:t>
            </w:r>
            <w:r w:rsidR="00C02806">
              <w:rPr>
                <w:rFonts w:cstheme="minorHAnsi"/>
                <w:sz w:val="16"/>
                <w:szCs w:val="16"/>
              </w:rPr>
              <w:t>, measure, record</w:t>
            </w:r>
            <w:r w:rsidR="00830C3E">
              <w:rPr>
                <w:rFonts w:cstheme="minorHAnsi"/>
                <w:sz w:val="16"/>
                <w:szCs w:val="16"/>
              </w:rPr>
              <w:t xml:space="preserve"> weather</w:t>
            </w:r>
          </w:p>
          <w:p w14:paraId="567899E9" w14:textId="07E7A54D" w:rsidR="00AE36ED" w:rsidRPr="00ED08CE" w:rsidRDefault="009C2F2D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Describe changes in day length</w:t>
            </w:r>
          </w:p>
        </w:tc>
        <w:tc>
          <w:tcPr>
            <w:tcW w:w="1262" w:type="dxa"/>
            <w:gridSpan w:val="2"/>
            <w:tcBorders>
              <w:left w:val="single" w:sz="12" w:space="0" w:color="auto"/>
            </w:tcBorders>
            <w:shd w:val="clear" w:color="auto" w:fill="FFC000"/>
          </w:tcPr>
          <w:p w14:paraId="6BB55DFA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0DEEB343" w14:textId="77777777" w:rsidR="002F7773" w:rsidRDefault="00AE36ED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Structure of plants and trees. Naming </w:t>
            </w:r>
            <w:r w:rsidR="005D6DDF">
              <w:rPr>
                <w:rFonts w:cstheme="minorHAnsi"/>
                <w:sz w:val="16"/>
                <w:szCs w:val="16"/>
              </w:rPr>
              <w:t xml:space="preserve">common </w:t>
            </w:r>
            <w:r w:rsidRPr="00ED08CE">
              <w:rPr>
                <w:rFonts w:cstheme="minorHAnsi"/>
                <w:sz w:val="16"/>
                <w:szCs w:val="16"/>
              </w:rPr>
              <w:t>plants and trees.</w:t>
            </w:r>
          </w:p>
          <w:p w14:paraId="14CDCBBF" w14:textId="77777777" w:rsidR="00EC3AE1" w:rsidRDefault="00EC3AE1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Identify decid</w:t>
            </w:r>
            <w:r w:rsidR="00346572">
              <w:rPr>
                <w:rFonts w:cstheme="minorHAnsi"/>
                <w:sz w:val="16"/>
                <w:szCs w:val="16"/>
              </w:rPr>
              <w:t>uous and evergreen trees.</w:t>
            </w:r>
          </w:p>
          <w:p w14:paraId="156440BB" w14:textId="77777777" w:rsidR="002F1DFE" w:rsidRDefault="002F1DFE" w:rsidP="002F1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Know that plants need water, light and a suitable temperature to grow and stay healthy</w:t>
            </w:r>
          </w:p>
          <w:p w14:paraId="27E333F6" w14:textId="42140BC4" w:rsidR="00AE36ED" w:rsidRPr="00ED08CE" w:rsidRDefault="002F1DFE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Naming plants and trees. Seeds and bulbs. What plants need to grow.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shd w:val="clear" w:color="auto" w:fill="FFC000"/>
          </w:tcPr>
          <w:p w14:paraId="524D2CD2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75BD66ED" w14:textId="1739C24F" w:rsidR="00AE36ED" w:rsidRPr="00ED08CE" w:rsidRDefault="00E07581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Know the differences</w:t>
            </w:r>
            <w:r w:rsidR="00496A90">
              <w:rPr>
                <w:rFonts w:cstheme="minorHAnsi"/>
                <w:sz w:val="16"/>
                <w:szCs w:val="16"/>
              </w:rPr>
              <w:t xml:space="preserve"> between </w:t>
            </w:r>
            <w:r w:rsidR="008C4863">
              <w:rPr>
                <w:rFonts w:cstheme="minorHAnsi"/>
                <w:sz w:val="16"/>
                <w:szCs w:val="16"/>
              </w:rPr>
              <w:t>l</w:t>
            </w:r>
            <w:r w:rsidR="00AE36ED" w:rsidRPr="00ED08CE">
              <w:rPr>
                <w:rFonts w:cstheme="minorHAnsi"/>
                <w:sz w:val="16"/>
                <w:szCs w:val="16"/>
              </w:rPr>
              <w:t xml:space="preserve">iving, dead, alive. Identify and name plants and animals. Food chains. </w:t>
            </w:r>
            <w:r w:rsidR="008C4863">
              <w:rPr>
                <w:rFonts w:cstheme="minorHAnsi"/>
                <w:sz w:val="16"/>
                <w:szCs w:val="16"/>
              </w:rPr>
              <w:t>Describe h</w:t>
            </w:r>
            <w:r w:rsidR="00AE36ED" w:rsidRPr="00ED08CE">
              <w:rPr>
                <w:rFonts w:cstheme="minorHAnsi"/>
                <w:sz w:val="16"/>
                <w:szCs w:val="16"/>
              </w:rPr>
              <w:t>abitats</w:t>
            </w:r>
            <w:r w:rsidR="00A60D57">
              <w:rPr>
                <w:rFonts w:cstheme="minorHAnsi"/>
                <w:sz w:val="16"/>
                <w:szCs w:val="16"/>
              </w:rPr>
              <w:t xml:space="preserve"> for plants and animals</w:t>
            </w:r>
          </w:p>
        </w:tc>
        <w:tc>
          <w:tcPr>
            <w:tcW w:w="252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7E228EDA" w14:textId="77777777" w:rsidR="00AE36ED" w:rsidRPr="00ED08CE" w:rsidRDefault="00AE36ED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087B5203" w14:textId="546FCF03" w:rsidR="005639EE" w:rsidRDefault="00AE36ED" w:rsidP="005639EE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Identify, compare and group materials. </w:t>
            </w:r>
            <w:r w:rsidR="005639EE">
              <w:rPr>
                <w:rFonts w:cstheme="minorHAnsi"/>
                <w:sz w:val="16"/>
                <w:szCs w:val="16"/>
              </w:rPr>
              <w:t>Three states of matter -properties of solids liquids and gases.</w:t>
            </w:r>
            <w:r w:rsidR="004B000D">
              <w:rPr>
                <w:rFonts w:cstheme="minorHAnsi"/>
                <w:sz w:val="16"/>
                <w:szCs w:val="16"/>
              </w:rPr>
              <w:t xml:space="preserve"> </w:t>
            </w:r>
            <w:r w:rsidR="005639EE" w:rsidRPr="00ED08CE">
              <w:rPr>
                <w:rFonts w:cstheme="minorHAnsi"/>
                <w:sz w:val="16"/>
                <w:szCs w:val="16"/>
              </w:rPr>
              <w:t>Changes in materials.</w:t>
            </w:r>
          </w:p>
          <w:p w14:paraId="7E05FE33" w14:textId="77777777" w:rsidR="005639EE" w:rsidRDefault="005639EE" w:rsidP="005639E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Uses of materials</w:t>
            </w:r>
          </w:p>
          <w:p w14:paraId="46F5E4CF" w14:textId="77777777" w:rsidR="005639EE" w:rsidRPr="00D31FF9" w:rsidRDefault="005639EE" w:rsidP="005639EE">
            <w:pPr>
              <w:rPr>
                <w:rFonts w:cstheme="minorHAnsi"/>
                <w:bCs/>
                <w:sz w:val="16"/>
                <w:szCs w:val="16"/>
              </w:rPr>
            </w:pPr>
            <w:r w:rsidRPr="00D31FF9">
              <w:rPr>
                <w:rFonts w:cstheme="minorHAnsi"/>
                <w:bCs/>
                <w:sz w:val="16"/>
                <w:szCs w:val="16"/>
              </w:rPr>
              <w:t>Describe materials</w:t>
            </w:r>
          </w:p>
          <w:p w14:paraId="6257C3D2" w14:textId="77777777" w:rsidR="005639EE" w:rsidRPr="00ED08CE" w:rsidRDefault="005639EE" w:rsidP="005639EE">
            <w:pPr>
              <w:spacing w:after="160" w:line="259" w:lineRule="auto"/>
              <w:rPr>
                <w:rFonts w:cstheme="minorHAnsi"/>
                <w:b/>
                <w:sz w:val="16"/>
                <w:szCs w:val="16"/>
              </w:rPr>
            </w:pPr>
          </w:p>
          <w:p w14:paraId="1FEDFFCE" w14:textId="77777777" w:rsidR="005639EE" w:rsidRDefault="005639EE" w:rsidP="00AE36ED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23EE03A" w14:textId="77777777" w:rsidR="00647DCC" w:rsidRDefault="00647DCC" w:rsidP="00AE36ED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ECF2BAC" w14:textId="2C704AC5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3CCB1D4E" w14:textId="77777777" w:rsidR="00AE36ED" w:rsidRPr="00ED08CE" w:rsidRDefault="00AE36ED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3CBC3228" w14:textId="77777777" w:rsidR="00AE36ED" w:rsidRDefault="00E86F80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Animal life cycles – compare </w:t>
            </w:r>
            <w:r w:rsidR="00187C02">
              <w:rPr>
                <w:rFonts w:cstheme="minorHAnsi"/>
                <w:sz w:val="16"/>
                <w:szCs w:val="16"/>
              </w:rPr>
              <w:t>life cycles</w:t>
            </w:r>
          </w:p>
          <w:p w14:paraId="3F8BEA3E" w14:textId="77777777" w:rsidR="001D704B" w:rsidRDefault="005F11B0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Animals survival ( water </w:t>
            </w:r>
            <w:r w:rsidR="00E80960">
              <w:rPr>
                <w:rFonts w:cstheme="minorHAnsi"/>
                <w:sz w:val="16"/>
                <w:szCs w:val="16"/>
              </w:rPr>
              <w:t>food oxygen</w:t>
            </w:r>
            <w:r w:rsidR="009628AA">
              <w:rPr>
                <w:rFonts w:cstheme="minorHAnsi"/>
                <w:sz w:val="16"/>
                <w:szCs w:val="16"/>
              </w:rPr>
              <w:t>)</w:t>
            </w:r>
          </w:p>
          <w:p w14:paraId="57301F89" w14:textId="78EBA1CA" w:rsidR="00AE36ED" w:rsidRPr="00ED08CE" w:rsidRDefault="009628AA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Healthy life styles</w:t>
            </w:r>
            <w:r w:rsidR="00603D9A">
              <w:rPr>
                <w:rFonts w:cstheme="minorHAnsi"/>
                <w:sz w:val="16"/>
                <w:szCs w:val="16"/>
              </w:rPr>
              <w:t xml:space="preserve"> ( foo</w:t>
            </w:r>
            <w:r w:rsidR="00C806A4">
              <w:rPr>
                <w:rFonts w:cstheme="minorHAnsi"/>
                <w:sz w:val="16"/>
                <w:szCs w:val="16"/>
              </w:rPr>
              <w:t>d</w:t>
            </w:r>
            <w:r w:rsidR="00223673">
              <w:rPr>
                <w:rFonts w:cstheme="minorHAnsi"/>
                <w:sz w:val="16"/>
                <w:szCs w:val="16"/>
              </w:rPr>
              <w:t xml:space="preserve"> and hyg</w:t>
            </w:r>
            <w:r w:rsidR="00181E62">
              <w:rPr>
                <w:rFonts w:cstheme="minorHAnsi"/>
                <w:sz w:val="16"/>
                <w:szCs w:val="16"/>
              </w:rPr>
              <w:t>ie</w:t>
            </w:r>
            <w:r w:rsidR="00223673">
              <w:rPr>
                <w:rFonts w:cstheme="minorHAnsi"/>
                <w:sz w:val="16"/>
                <w:szCs w:val="16"/>
              </w:rPr>
              <w:t>ne</w:t>
            </w:r>
            <w:r w:rsidR="00181E62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480B9D5F" w14:textId="77777777" w:rsidR="00AE36ED" w:rsidRDefault="000848FD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Know appliances</w:t>
            </w:r>
            <w:r w:rsidR="00231C22">
              <w:rPr>
                <w:rFonts w:cstheme="minorHAnsi"/>
                <w:sz w:val="16"/>
                <w:szCs w:val="16"/>
              </w:rPr>
              <w:t xml:space="preserve"> that an </w:t>
            </w:r>
            <w:r w:rsidR="00DA3EB0">
              <w:rPr>
                <w:rFonts w:cstheme="minorHAnsi"/>
                <w:sz w:val="16"/>
                <w:szCs w:val="16"/>
              </w:rPr>
              <w:t>electrical power s</w:t>
            </w:r>
            <w:r w:rsidR="00AD5196">
              <w:rPr>
                <w:rFonts w:cstheme="minorHAnsi"/>
                <w:sz w:val="16"/>
                <w:szCs w:val="16"/>
              </w:rPr>
              <w:t>ource</w:t>
            </w:r>
          </w:p>
          <w:p w14:paraId="07A72CA5" w14:textId="77777777" w:rsidR="00FB5090" w:rsidRDefault="00FB5090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Can name components in a simple circuit</w:t>
            </w:r>
          </w:p>
          <w:p w14:paraId="7C63D8EC" w14:textId="77777777" w:rsidR="00C34CB2" w:rsidRDefault="00C34CB2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Can build simple </w:t>
            </w:r>
            <w:r w:rsidR="00FA5044">
              <w:rPr>
                <w:rFonts w:cstheme="minorHAnsi"/>
                <w:sz w:val="16"/>
                <w:szCs w:val="16"/>
              </w:rPr>
              <w:t xml:space="preserve">closed </w:t>
            </w:r>
            <w:r>
              <w:rPr>
                <w:rFonts w:cstheme="minorHAnsi"/>
                <w:sz w:val="16"/>
                <w:szCs w:val="16"/>
              </w:rPr>
              <w:t>circuits</w:t>
            </w:r>
          </w:p>
          <w:p w14:paraId="6C36C1AE" w14:textId="48D1FB4D" w:rsidR="00AE36ED" w:rsidRPr="00ED08CE" w:rsidRDefault="00E05ECC" w:rsidP="00AE36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Identify dangers in the home and classroom</w:t>
            </w:r>
          </w:p>
        </w:tc>
        <w:tc>
          <w:tcPr>
            <w:tcW w:w="1260" w:type="dxa"/>
            <w:tcBorders>
              <w:left w:val="single" w:sz="12" w:space="0" w:color="auto"/>
            </w:tcBorders>
            <w:shd w:val="clear" w:color="auto" w:fill="FFC000"/>
          </w:tcPr>
          <w:p w14:paraId="0BB1142B" w14:textId="77777777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0310D81" w14:textId="77777777" w:rsidR="006F43CF" w:rsidRDefault="002E4B46" w:rsidP="00AE36E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Know and describe the stages as seeds </w:t>
            </w:r>
            <w:r w:rsidR="002C564A">
              <w:rPr>
                <w:rFonts w:cstheme="minorHAnsi"/>
                <w:sz w:val="16"/>
                <w:szCs w:val="16"/>
              </w:rPr>
              <w:t>and bulbs grow</w:t>
            </w:r>
            <w:r w:rsidR="0075034B">
              <w:rPr>
                <w:rFonts w:cstheme="minorHAnsi"/>
                <w:sz w:val="16"/>
                <w:szCs w:val="16"/>
              </w:rPr>
              <w:t xml:space="preserve"> into flowering plants</w:t>
            </w:r>
          </w:p>
          <w:p w14:paraId="109030E1" w14:textId="17699FCE" w:rsidR="006F43CF" w:rsidRDefault="006F43CF" w:rsidP="00AE36E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Know that plants need</w:t>
            </w:r>
            <w:r w:rsidR="00D104C4">
              <w:rPr>
                <w:rFonts w:cstheme="minorHAnsi"/>
                <w:sz w:val="16"/>
                <w:szCs w:val="16"/>
              </w:rPr>
              <w:t xml:space="preserve"> water</w:t>
            </w:r>
            <w:r w:rsidR="00C86646">
              <w:rPr>
                <w:rFonts w:cstheme="minorHAnsi"/>
                <w:sz w:val="16"/>
                <w:szCs w:val="16"/>
              </w:rPr>
              <w:t>, light</w:t>
            </w:r>
            <w:r w:rsidR="00BE7DDC">
              <w:rPr>
                <w:rFonts w:cstheme="minorHAnsi"/>
                <w:sz w:val="16"/>
                <w:szCs w:val="16"/>
              </w:rPr>
              <w:t xml:space="preserve"> and a suitable temperature to grow</w:t>
            </w:r>
            <w:r w:rsidR="008C4591">
              <w:rPr>
                <w:rFonts w:cstheme="minorHAnsi"/>
                <w:sz w:val="16"/>
                <w:szCs w:val="16"/>
              </w:rPr>
              <w:t xml:space="preserve"> and stay healthy</w:t>
            </w:r>
          </w:p>
          <w:p w14:paraId="235F7516" w14:textId="21EEC610" w:rsidR="00AE36ED" w:rsidRPr="00ED08CE" w:rsidRDefault="00AE36ED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Naming plants and trees. Seeds and bulbs. What plants need to grow.</w:t>
            </w:r>
          </w:p>
        </w:tc>
        <w:tc>
          <w:tcPr>
            <w:tcW w:w="1279" w:type="dxa"/>
            <w:tcBorders>
              <w:right w:val="single" w:sz="12" w:space="0" w:color="auto"/>
            </w:tcBorders>
            <w:shd w:val="clear" w:color="auto" w:fill="FFC000"/>
          </w:tcPr>
          <w:p w14:paraId="5EFEB502" w14:textId="01B50DDE" w:rsidR="00AE36ED" w:rsidRPr="00ED08CE" w:rsidRDefault="00AE36ED" w:rsidP="00E313F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C6694" w14:paraId="1D24895C" w14:textId="77777777" w:rsidTr="00EE63F8">
        <w:trPr>
          <w:trHeight w:val="927"/>
        </w:trPr>
        <w:tc>
          <w:tcPr>
            <w:tcW w:w="6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A8C627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LKS2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6E41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Forces and Magnets</w:t>
            </w:r>
          </w:p>
        </w:tc>
        <w:tc>
          <w:tcPr>
            <w:tcW w:w="129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09446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Sound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010C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Plants</w:t>
            </w:r>
          </w:p>
        </w:tc>
        <w:tc>
          <w:tcPr>
            <w:tcW w:w="132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F2151" w14:textId="51A5397F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Living Things and </w:t>
            </w:r>
            <w:r w:rsidR="004D1441">
              <w:rPr>
                <w:rFonts w:cstheme="minorHAnsi"/>
                <w:b/>
                <w:sz w:val="16"/>
                <w:szCs w:val="16"/>
              </w:rPr>
              <w:t>their H</w:t>
            </w:r>
            <w:r w:rsidRPr="00ED08CE">
              <w:rPr>
                <w:rFonts w:cstheme="minorHAnsi"/>
                <w:b/>
                <w:sz w:val="16"/>
                <w:szCs w:val="16"/>
              </w:rPr>
              <w:t>abitats</w:t>
            </w:r>
          </w:p>
        </w:tc>
        <w:tc>
          <w:tcPr>
            <w:tcW w:w="24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74C1D4" w14:textId="008B01E4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States of Matter</w:t>
            </w:r>
          </w:p>
        </w:tc>
        <w:tc>
          <w:tcPr>
            <w:tcW w:w="25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AA5E3" w14:textId="327CEE54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Animals including Humans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DB72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Light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516023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Electricity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947" w14:textId="57EB4EA3" w:rsidR="000C6694" w:rsidRPr="00ED08CE" w:rsidRDefault="00035260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Rocks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362DD" w14:textId="73C4973F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C6694" w14:paraId="6EF81E0E" w14:textId="77777777" w:rsidTr="00EE63F8">
        <w:trPr>
          <w:trHeight w:val="1400"/>
        </w:trPr>
        <w:tc>
          <w:tcPr>
            <w:tcW w:w="6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6566E" w14:textId="77777777" w:rsidR="000C6694" w:rsidRPr="00ED08CE" w:rsidRDefault="000C6694" w:rsidP="00AE36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5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771E82CA" w14:textId="77777777" w:rsidR="000C6694" w:rsidRPr="00ED08CE" w:rsidRDefault="000C6694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88C6E80" w14:textId="77777777" w:rsidR="000C6694" w:rsidRPr="00ED08CE" w:rsidRDefault="000C6694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Friction and magnetism</w:t>
            </w:r>
          </w:p>
        </w:tc>
        <w:tc>
          <w:tcPr>
            <w:tcW w:w="129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6E780CB9" w14:textId="77777777" w:rsidR="000C6694" w:rsidRPr="00ED08CE" w:rsidRDefault="000C6694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0E8D0873" w14:textId="77777777" w:rsidR="000C6694" w:rsidRPr="00ED08CE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Vibrations, Patterns, volume and pitch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5389E557" w14:textId="77777777" w:rsidR="000C6694" w:rsidRPr="00ED08CE" w:rsidRDefault="000C6694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C3011F8" w14:textId="77777777" w:rsidR="000C6694" w:rsidRPr="00ED08CE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Structure and function. Reproduction and transportation.</w:t>
            </w:r>
          </w:p>
        </w:tc>
        <w:tc>
          <w:tcPr>
            <w:tcW w:w="1321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5E3F022F" w14:textId="77777777" w:rsidR="000C6694" w:rsidRPr="00ED08CE" w:rsidRDefault="000C6694" w:rsidP="00FF6B8B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0B2E4F5B" w14:textId="3243A31C" w:rsidR="000C6694" w:rsidRPr="00ED08CE" w:rsidRDefault="000C6694" w:rsidP="00FF6B8B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Grouping and classification keys.</w:t>
            </w:r>
          </w:p>
        </w:tc>
        <w:tc>
          <w:tcPr>
            <w:tcW w:w="24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3BEF3BC8" w14:textId="77777777" w:rsidR="000C6694" w:rsidRPr="00ED08CE" w:rsidRDefault="000C6694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557C5E7B" w14:textId="77777777" w:rsidR="000C6694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Compare &amp; group materials. Solids, liquids and gases.</w:t>
            </w:r>
          </w:p>
          <w:p w14:paraId="3058CCE4" w14:textId="49C799B9" w:rsidR="000C6694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Changes of state.</w:t>
            </w:r>
          </w:p>
          <w:p w14:paraId="63D53F05" w14:textId="09612C05" w:rsidR="000C6694" w:rsidRPr="00ED08CE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Irreversible changes.</w:t>
            </w:r>
          </w:p>
          <w:p w14:paraId="1C8C3485" w14:textId="77777777" w:rsidR="000C6694" w:rsidRDefault="000C6694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Water cycle. </w:t>
            </w:r>
          </w:p>
          <w:p w14:paraId="6D4FB9A6" w14:textId="2BA60EA2" w:rsidR="000C6694" w:rsidRPr="00ED08CE" w:rsidRDefault="000C6694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Heating and cooling.</w:t>
            </w:r>
          </w:p>
        </w:tc>
        <w:tc>
          <w:tcPr>
            <w:tcW w:w="252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6121CBED" w14:textId="77777777" w:rsidR="000C6694" w:rsidRPr="00ED08CE" w:rsidRDefault="000C6694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89932D0" w14:textId="77777777" w:rsidR="000C6694" w:rsidRDefault="000C6694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Skeleton and muscles</w:t>
            </w:r>
            <w:r w:rsidRPr="00ED08CE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731530AE" w14:textId="77777777" w:rsidR="000C6694" w:rsidRDefault="000C6694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Food chains, producers, predators and prey. </w:t>
            </w:r>
          </w:p>
          <w:p w14:paraId="456F2662" w14:textId="50269454" w:rsidR="000C6694" w:rsidRPr="00ED08CE" w:rsidRDefault="000C6694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Changing environments.  </w:t>
            </w:r>
          </w:p>
          <w:p w14:paraId="0C325031" w14:textId="77777777" w:rsidR="000C6694" w:rsidRPr="00ED08CE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Teeth, digestive system and nutrition 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013B2ED6" w14:textId="77777777" w:rsidR="000C6694" w:rsidRPr="00ED08CE" w:rsidRDefault="000C6694" w:rsidP="00AE36ED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conceptions:</w:t>
            </w:r>
          </w:p>
          <w:p w14:paraId="568082B6" w14:textId="77777777" w:rsidR="000C6694" w:rsidRPr="00ED08CE" w:rsidRDefault="000C6694" w:rsidP="00AE36ED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Light sources, reflection, sun safety and shadows.</w:t>
            </w: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1B235816" w14:textId="77777777" w:rsidR="000C6694" w:rsidRPr="00ED08CE" w:rsidRDefault="000C6694" w:rsidP="00AE36ED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</w:t>
            </w:r>
            <w:r w:rsidRPr="00B554F6">
              <w:rPr>
                <w:rFonts w:cstheme="minorHAnsi"/>
                <w:b/>
                <w:sz w:val="16"/>
                <w:szCs w:val="16"/>
                <w:shd w:val="clear" w:color="auto" w:fill="92D050"/>
              </w:rPr>
              <w:t>t</w:t>
            </w:r>
            <w:r w:rsidRPr="00ED08CE">
              <w:rPr>
                <w:rFonts w:cstheme="minorHAnsi"/>
                <w:b/>
                <w:sz w:val="16"/>
                <w:szCs w:val="16"/>
              </w:rPr>
              <w:t>s:</w:t>
            </w:r>
          </w:p>
          <w:p w14:paraId="35F70C60" w14:textId="77777777" w:rsidR="000C6694" w:rsidRPr="00ED08CE" w:rsidRDefault="000C6694" w:rsidP="00AE36ED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Simple circuits. Lamps and switches. Conductors, insulators.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42484FAD" w14:textId="77777777" w:rsidR="00035260" w:rsidRPr="00ED08CE" w:rsidRDefault="00035260" w:rsidP="00035260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</w:t>
            </w:r>
            <w:r w:rsidRPr="00ED08CE">
              <w:rPr>
                <w:rFonts w:cstheme="minorHAnsi"/>
                <w:b/>
                <w:sz w:val="16"/>
                <w:szCs w:val="16"/>
                <w:shd w:val="clear" w:color="auto" w:fill="92D050"/>
              </w:rPr>
              <w:t>t</w:t>
            </w:r>
            <w:r w:rsidRPr="00ED08CE">
              <w:rPr>
                <w:rFonts w:cstheme="minorHAnsi"/>
                <w:b/>
                <w:sz w:val="16"/>
                <w:szCs w:val="16"/>
              </w:rPr>
              <w:t>s:</w:t>
            </w:r>
          </w:p>
          <w:p w14:paraId="6B257F27" w14:textId="77777777" w:rsidR="00035260" w:rsidRPr="00ED08CE" w:rsidRDefault="00035260" w:rsidP="00035260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Compare and group rocks. Soil and sand formation. How fossils are made. </w:t>
            </w:r>
          </w:p>
          <w:p w14:paraId="61A2842F" w14:textId="435FB3A7" w:rsidR="000C6694" w:rsidRPr="00ED08CE" w:rsidRDefault="000C6694" w:rsidP="00AE36ED">
            <w:pPr>
              <w:rPr>
                <w:rFonts w:cstheme="minorHAnsi"/>
                <w:b/>
                <w:sz w:val="16"/>
                <w:szCs w:val="16"/>
              </w:rPr>
            </w:pPr>
          </w:p>
          <w:p w14:paraId="32B5D997" w14:textId="550A7578" w:rsidR="000C6694" w:rsidRPr="00ED08CE" w:rsidRDefault="000C6694" w:rsidP="00AE36E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9" w:type="dxa"/>
            <w:tcBorders>
              <w:right w:val="single" w:sz="12" w:space="0" w:color="auto"/>
            </w:tcBorders>
            <w:shd w:val="clear" w:color="auto" w:fill="FFC000"/>
          </w:tcPr>
          <w:p w14:paraId="43BE19FF" w14:textId="77777777" w:rsidR="000C6694" w:rsidRPr="00ED08CE" w:rsidRDefault="000C6694" w:rsidP="0003526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A6060" w14:paraId="79B63D25" w14:textId="77777777" w:rsidTr="00EE63F8">
        <w:trPr>
          <w:trHeight w:val="396"/>
        </w:trPr>
        <w:tc>
          <w:tcPr>
            <w:tcW w:w="6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A5F7CC" w14:textId="77777777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lastRenderedPageBreak/>
              <w:t>UKS2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EA02B" w14:textId="77777777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Properties and changes of materials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5B22C8" w14:textId="6033BA4A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1DA9" w14:textId="696190B8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Light</w:t>
            </w:r>
          </w:p>
        </w:tc>
        <w:tc>
          <w:tcPr>
            <w:tcW w:w="132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8AF6A" w14:textId="3921A8BA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Living Things and their habitats 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7E593D" w14:textId="44962986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 xml:space="preserve">Evolution and Inheritance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3249F0" w14:textId="64AEB59B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Animals including Humans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2851" w14:textId="45451142" w:rsidR="005A6060" w:rsidRPr="00ED08CE" w:rsidRDefault="005159AC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Earth and Space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56AB1C" w14:textId="1F019A11" w:rsidR="005A6060" w:rsidRPr="00ED08CE" w:rsidRDefault="007A2EEF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Forces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F211" w14:textId="0ADBB90C" w:rsidR="005A6060" w:rsidRPr="00ED08CE" w:rsidRDefault="000D27E6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Animals including Humans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C9460D" w14:textId="75208F22" w:rsidR="005A6060" w:rsidRPr="00ED08CE" w:rsidRDefault="000D27E6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Electricity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914355" w14:textId="3535CCF7" w:rsidR="005A6060" w:rsidRPr="00ED08CE" w:rsidRDefault="00313712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Living </w:t>
            </w:r>
            <w:r w:rsidR="00D5128D">
              <w:rPr>
                <w:rFonts w:cstheme="minorHAnsi"/>
                <w:b/>
                <w:sz w:val="16"/>
                <w:szCs w:val="16"/>
              </w:rPr>
              <w:t>Thing and their Habitats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D0C8DB" w14:textId="665B6CD5" w:rsidR="005A6060" w:rsidRPr="00ED08CE" w:rsidRDefault="005A6060" w:rsidP="005A60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66ED9" w14:paraId="78261B86" w14:textId="77777777" w:rsidTr="00EE63F8">
        <w:trPr>
          <w:trHeight w:val="661"/>
        </w:trPr>
        <w:tc>
          <w:tcPr>
            <w:tcW w:w="6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549F23" w14:textId="77777777" w:rsidR="00766ED9" w:rsidRPr="00ED08CE" w:rsidRDefault="00766ED9" w:rsidP="00766ED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13305C4A" w14:textId="77777777" w:rsidR="00766ED9" w:rsidRPr="00ED08CE" w:rsidRDefault="00766ED9" w:rsidP="00766ED9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78D72BA9" w14:textId="77777777" w:rsidR="00766ED9" w:rsidRDefault="00766ED9" w:rsidP="00766ED9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Grouping materials. </w:t>
            </w:r>
          </w:p>
          <w:p w14:paraId="41513E4D" w14:textId="716CDFEB" w:rsidR="00766ED9" w:rsidRPr="00ED08CE" w:rsidRDefault="00766ED9" w:rsidP="00766ED9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 xml:space="preserve">Uses of materials. </w:t>
            </w:r>
          </w:p>
          <w:p w14:paraId="64CFEB62" w14:textId="77777777" w:rsidR="00766ED9" w:rsidRPr="00ED08CE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Dissolving, separation.</w:t>
            </w:r>
          </w:p>
          <w:p w14:paraId="52E68655" w14:textId="77777777" w:rsidR="00766ED9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Reversible and irreversible changes.</w:t>
            </w:r>
          </w:p>
          <w:p w14:paraId="79F8B980" w14:textId="70BC5A4B" w:rsidR="006133EC" w:rsidRPr="00ED08CE" w:rsidRDefault="006133EC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Electrical conductivity, reversible and irreversible changes.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00676196" w14:textId="73C9E012" w:rsidR="00766ED9" w:rsidRPr="00ED08CE" w:rsidRDefault="00766ED9" w:rsidP="00766ED9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2754501B" w14:textId="1917723D" w:rsidR="00766ED9" w:rsidRPr="00ED08CE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How light travels. Shadows. Parts of the eye.</w:t>
            </w:r>
          </w:p>
        </w:tc>
        <w:tc>
          <w:tcPr>
            <w:tcW w:w="1321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053F542F" w14:textId="77777777" w:rsidR="00766ED9" w:rsidRPr="00ED08CE" w:rsidRDefault="00766ED9" w:rsidP="00766ED9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698D31B1" w14:textId="2BB4E447" w:rsidR="00766ED9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Classification, microorganism, plants and animals.</w:t>
            </w:r>
            <w:r>
              <w:rPr>
                <w:rFonts w:cstheme="minorHAnsi"/>
                <w:sz w:val="16"/>
                <w:szCs w:val="16"/>
              </w:rPr>
              <w:t xml:space="preserve"> Know the 5 kingdoms of living things – binomial. Use and construct classification keys.</w:t>
            </w:r>
          </w:p>
          <w:p w14:paraId="4139621C" w14:textId="6B852342" w:rsidR="00766ED9" w:rsidRPr="00ED08CE" w:rsidRDefault="00766ED9" w:rsidP="00766ED9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6DA68F90" w14:textId="77777777" w:rsidR="00766ED9" w:rsidRPr="00ED08CE" w:rsidRDefault="00766ED9" w:rsidP="00766ED9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0F35344C" w14:textId="77777777" w:rsidR="00766ED9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Fossils, offspring, adaptation.</w:t>
            </w:r>
          </w:p>
          <w:p w14:paraId="26E2101F" w14:textId="2C53CB2F" w:rsidR="00766ED9" w:rsidRPr="00ED08CE" w:rsidRDefault="00766ED9" w:rsidP="00766ED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4991370C" w14:textId="77777777" w:rsidR="00766ED9" w:rsidRPr="00ED08CE" w:rsidRDefault="00766ED9" w:rsidP="00766ED9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2FED76CF" w14:textId="44F8CCC4" w:rsidR="00766ED9" w:rsidRPr="00237C9B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Impact- diet, exercise, drugs and lifestyle.</w:t>
            </w:r>
          </w:p>
          <w:p w14:paraId="206D1363" w14:textId="43F3B2C6" w:rsidR="00766ED9" w:rsidRPr="00ED08CE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Circulatory system, Nutrients and water.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12844D85" w14:textId="77777777" w:rsidR="00766ED9" w:rsidRPr="00ED08CE" w:rsidRDefault="00766ED9" w:rsidP="00766ED9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446B631C" w14:textId="789EA02F" w:rsidR="00766ED9" w:rsidRPr="00ED08CE" w:rsidRDefault="00766ED9" w:rsidP="00766ED9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Movement of Earth and moon. Spherical bodies. Day and night.</w:t>
            </w:r>
            <w:r>
              <w:rPr>
                <w:rFonts w:cstheme="minorHAnsi"/>
                <w:sz w:val="16"/>
                <w:szCs w:val="16"/>
              </w:rPr>
              <w:t xml:space="preserve"> Order of planets. Phases of the moon.</w:t>
            </w:r>
          </w:p>
        </w:tc>
        <w:tc>
          <w:tcPr>
            <w:tcW w:w="12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77141C57" w14:textId="77777777" w:rsidR="00F1312A" w:rsidRPr="00ED08CE" w:rsidRDefault="00F1312A" w:rsidP="00F1312A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529CDC39" w14:textId="59901DE8" w:rsidR="00766ED9" w:rsidRPr="00ED08CE" w:rsidRDefault="00F1312A" w:rsidP="00F1312A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Gravity. Air and water resistance. Friction. Mechanisms.</w:t>
            </w:r>
            <w:r>
              <w:rPr>
                <w:rFonts w:cstheme="minorHAnsi"/>
                <w:sz w:val="16"/>
                <w:szCs w:val="16"/>
              </w:rPr>
              <w:t xml:space="preserve"> Levers, pulleys and gears – force multipliers.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52FD0C78" w14:textId="77777777" w:rsidR="000D27E6" w:rsidRPr="00ED08CE" w:rsidRDefault="00884336" w:rsidP="000D27E6">
            <w:pPr>
              <w:spacing w:line="259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0D27E6"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50D42CA3" w14:textId="77777777" w:rsidR="000D27E6" w:rsidRDefault="000D27E6" w:rsidP="000D27E6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Changes in humans.</w:t>
            </w:r>
          </w:p>
          <w:p w14:paraId="76C14945" w14:textId="77777777" w:rsidR="000D27E6" w:rsidRDefault="000D27E6" w:rsidP="000D27E6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Puberty.</w:t>
            </w:r>
          </w:p>
          <w:p w14:paraId="6E0BFFC3" w14:textId="7024D705" w:rsidR="00766ED9" w:rsidRPr="00ED08CE" w:rsidRDefault="000D27E6" w:rsidP="000D27E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Gestation time in animals.</w:t>
            </w: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23BC1C80" w14:textId="77777777" w:rsidR="000D27E6" w:rsidRPr="00ED08CE" w:rsidRDefault="000D27E6" w:rsidP="000D27E6">
            <w:pPr>
              <w:rPr>
                <w:rFonts w:cstheme="minorHAnsi"/>
                <w:b/>
                <w:sz w:val="16"/>
                <w:szCs w:val="16"/>
              </w:rPr>
            </w:pPr>
            <w:r w:rsidRPr="00ED08CE">
              <w:rPr>
                <w:rFonts w:cstheme="minorHAnsi"/>
                <w:b/>
                <w:sz w:val="16"/>
                <w:szCs w:val="16"/>
              </w:rPr>
              <w:t>Key concepts:</w:t>
            </w:r>
          </w:p>
          <w:p w14:paraId="7B6438DD" w14:textId="77777777" w:rsidR="004009A4" w:rsidRDefault="00E86C2A" w:rsidP="000D27E6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Series </w:t>
            </w:r>
            <w:r w:rsidR="00973E1A">
              <w:rPr>
                <w:rFonts w:cstheme="minorHAnsi"/>
                <w:sz w:val="16"/>
                <w:szCs w:val="16"/>
              </w:rPr>
              <w:t>c</w:t>
            </w:r>
            <w:r w:rsidR="000D27E6" w:rsidRPr="00ED08CE">
              <w:rPr>
                <w:rFonts w:cstheme="minorHAnsi"/>
                <w:sz w:val="16"/>
                <w:szCs w:val="16"/>
              </w:rPr>
              <w:t>ircuits, components and symbols</w:t>
            </w:r>
            <w:r w:rsidR="002125D6">
              <w:rPr>
                <w:rFonts w:cstheme="minorHAnsi"/>
                <w:sz w:val="16"/>
                <w:szCs w:val="16"/>
              </w:rPr>
              <w:t>.</w:t>
            </w:r>
          </w:p>
          <w:p w14:paraId="3FA95944" w14:textId="2BE01B01" w:rsidR="002125D6" w:rsidRPr="00ED08CE" w:rsidRDefault="003C48AA" w:rsidP="000D27E6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Voltage</w:t>
            </w:r>
            <w:r w:rsidR="0024666A">
              <w:rPr>
                <w:rFonts w:cstheme="minorHAnsi"/>
                <w:sz w:val="16"/>
                <w:szCs w:val="16"/>
              </w:rPr>
              <w:t>. Energy transfer model</w:t>
            </w:r>
            <w:r w:rsidR="00FD7434">
              <w:rPr>
                <w:rFonts w:cstheme="minorHAnsi"/>
                <w:sz w:val="16"/>
                <w:szCs w:val="16"/>
              </w:rPr>
              <w:t xml:space="preserve">. </w:t>
            </w:r>
            <w:r w:rsidR="00D009BE">
              <w:rPr>
                <w:rFonts w:cstheme="minorHAnsi"/>
                <w:sz w:val="16"/>
                <w:szCs w:val="16"/>
              </w:rPr>
              <w:t>Current.</w:t>
            </w:r>
            <w:r w:rsidR="008C11ED">
              <w:rPr>
                <w:rFonts w:cstheme="minorHAnsi"/>
                <w:sz w:val="16"/>
                <w:szCs w:val="16"/>
              </w:rPr>
              <w:t xml:space="preserve"> </w:t>
            </w:r>
            <w:r w:rsidR="008C11ED" w:rsidRPr="00ED08CE">
              <w:rPr>
                <w:rFonts w:cstheme="minorHAnsi"/>
                <w:sz w:val="16"/>
                <w:szCs w:val="16"/>
              </w:rPr>
              <w:t>Electrical conductivity, reversible and irreversible changes.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14:paraId="1EDEDA36" w14:textId="7B65815A" w:rsidR="000D27E6" w:rsidRDefault="000D27E6" w:rsidP="000D27E6">
            <w:pPr>
              <w:rPr>
                <w:rFonts w:cstheme="minorHAnsi"/>
                <w:sz w:val="16"/>
                <w:szCs w:val="16"/>
              </w:rPr>
            </w:pPr>
            <w:r w:rsidRPr="00ED08CE">
              <w:rPr>
                <w:rFonts w:cstheme="minorHAnsi"/>
                <w:sz w:val="16"/>
                <w:szCs w:val="16"/>
              </w:rPr>
              <w:t>Lifecycles and reproduction</w:t>
            </w:r>
            <w:r w:rsidR="00424270">
              <w:rPr>
                <w:rFonts w:cstheme="minorHAnsi"/>
                <w:sz w:val="16"/>
                <w:szCs w:val="16"/>
              </w:rPr>
              <w:t xml:space="preserve"> of mammals, amphibians, birds and insects. </w:t>
            </w:r>
            <w:r>
              <w:rPr>
                <w:rFonts w:cstheme="minorHAnsi"/>
                <w:sz w:val="16"/>
                <w:szCs w:val="16"/>
              </w:rPr>
              <w:t>Lifecycles of plants.</w:t>
            </w:r>
          </w:p>
          <w:p w14:paraId="63A30D1E" w14:textId="77777777" w:rsidR="00766ED9" w:rsidRDefault="000D27E6" w:rsidP="000D27E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Changes overtime</w:t>
            </w:r>
            <w:r w:rsidR="00DD6A93">
              <w:rPr>
                <w:rFonts w:cstheme="minorHAnsi"/>
                <w:sz w:val="16"/>
                <w:szCs w:val="16"/>
              </w:rPr>
              <w:t>.</w:t>
            </w:r>
          </w:p>
          <w:p w14:paraId="473DCDF4" w14:textId="015392BB" w:rsidR="00DD6A93" w:rsidRPr="00ED08CE" w:rsidRDefault="00DD6A93" w:rsidP="000D27E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Life processes of reproduction in plants and animals.</w:t>
            </w:r>
            <w:r w:rsidR="00D34363">
              <w:rPr>
                <w:rFonts w:cstheme="minorHAnsi"/>
                <w:sz w:val="16"/>
                <w:szCs w:val="16"/>
              </w:rPr>
              <w:t xml:space="preserve"> Sexual and asexual.</w:t>
            </w:r>
          </w:p>
        </w:tc>
        <w:tc>
          <w:tcPr>
            <w:tcW w:w="127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547719D0" w14:textId="194AD1B3" w:rsidR="00766ED9" w:rsidRPr="00ED08CE" w:rsidRDefault="00766ED9" w:rsidP="00766ED9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68FAD126" w14:textId="77777777" w:rsidR="00353BEC" w:rsidRDefault="00353BEC" w:rsidP="000E331D"/>
    <w:sectPr w:rsidR="00353BEC" w:rsidSect="008C2028">
      <w:pgSz w:w="16838" w:h="11906" w:orient="landscape" w:code="9"/>
      <w:pgMar w:top="397" w:right="454" w:bottom="397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FEF"/>
    <w:rsid w:val="00010DEA"/>
    <w:rsid w:val="0002126C"/>
    <w:rsid w:val="00021D76"/>
    <w:rsid w:val="00035260"/>
    <w:rsid w:val="00042074"/>
    <w:rsid w:val="0005587E"/>
    <w:rsid w:val="00056F61"/>
    <w:rsid w:val="000848FD"/>
    <w:rsid w:val="000C6694"/>
    <w:rsid w:val="000D27E6"/>
    <w:rsid w:val="000E331D"/>
    <w:rsid w:val="000F5722"/>
    <w:rsid w:val="000F7648"/>
    <w:rsid w:val="00105626"/>
    <w:rsid w:val="0011236C"/>
    <w:rsid w:val="001240A7"/>
    <w:rsid w:val="00143E17"/>
    <w:rsid w:val="00151D35"/>
    <w:rsid w:val="0016156E"/>
    <w:rsid w:val="00181E62"/>
    <w:rsid w:val="00185B8F"/>
    <w:rsid w:val="00187C02"/>
    <w:rsid w:val="001908D1"/>
    <w:rsid w:val="001908F3"/>
    <w:rsid w:val="00194DDC"/>
    <w:rsid w:val="001A0274"/>
    <w:rsid w:val="001B4976"/>
    <w:rsid w:val="001C348B"/>
    <w:rsid w:val="001D3780"/>
    <w:rsid w:val="001D4A17"/>
    <w:rsid w:val="001D704B"/>
    <w:rsid w:val="001E6BF6"/>
    <w:rsid w:val="001F377A"/>
    <w:rsid w:val="001F451A"/>
    <w:rsid w:val="00205430"/>
    <w:rsid w:val="0021052A"/>
    <w:rsid w:val="002125D6"/>
    <w:rsid w:val="00216403"/>
    <w:rsid w:val="00222F2D"/>
    <w:rsid w:val="00223673"/>
    <w:rsid w:val="002238DC"/>
    <w:rsid w:val="00224AF5"/>
    <w:rsid w:val="00227E3A"/>
    <w:rsid w:val="00231C22"/>
    <w:rsid w:val="00232B3C"/>
    <w:rsid w:val="00237C9B"/>
    <w:rsid w:val="0024666A"/>
    <w:rsid w:val="002466B4"/>
    <w:rsid w:val="0025706D"/>
    <w:rsid w:val="0028575B"/>
    <w:rsid w:val="002860EA"/>
    <w:rsid w:val="00297BEB"/>
    <w:rsid w:val="002A3803"/>
    <w:rsid w:val="002B42ED"/>
    <w:rsid w:val="002B71D2"/>
    <w:rsid w:val="002C309E"/>
    <w:rsid w:val="002C564A"/>
    <w:rsid w:val="002C67D6"/>
    <w:rsid w:val="002E2A48"/>
    <w:rsid w:val="002E4626"/>
    <w:rsid w:val="002E4B46"/>
    <w:rsid w:val="002F1DFE"/>
    <w:rsid w:val="002F2B2E"/>
    <w:rsid w:val="002F7773"/>
    <w:rsid w:val="00303838"/>
    <w:rsid w:val="003133D3"/>
    <w:rsid w:val="00313712"/>
    <w:rsid w:val="00322157"/>
    <w:rsid w:val="00331DE0"/>
    <w:rsid w:val="00340E5B"/>
    <w:rsid w:val="00346572"/>
    <w:rsid w:val="00346B33"/>
    <w:rsid w:val="00353BEC"/>
    <w:rsid w:val="003616D1"/>
    <w:rsid w:val="00373F30"/>
    <w:rsid w:val="003834F5"/>
    <w:rsid w:val="00386496"/>
    <w:rsid w:val="00386F04"/>
    <w:rsid w:val="003A5581"/>
    <w:rsid w:val="003A66ED"/>
    <w:rsid w:val="003B2578"/>
    <w:rsid w:val="003B3BF1"/>
    <w:rsid w:val="003C48AA"/>
    <w:rsid w:val="003C5BDC"/>
    <w:rsid w:val="003D4ADE"/>
    <w:rsid w:val="003E1185"/>
    <w:rsid w:val="003E7078"/>
    <w:rsid w:val="003F4F2F"/>
    <w:rsid w:val="004009A4"/>
    <w:rsid w:val="004026F7"/>
    <w:rsid w:val="004030D6"/>
    <w:rsid w:val="00411AF9"/>
    <w:rsid w:val="00414A6D"/>
    <w:rsid w:val="00424270"/>
    <w:rsid w:val="00437DCB"/>
    <w:rsid w:val="004546A3"/>
    <w:rsid w:val="00462EEA"/>
    <w:rsid w:val="0046691B"/>
    <w:rsid w:val="00475359"/>
    <w:rsid w:val="00484A7B"/>
    <w:rsid w:val="00485231"/>
    <w:rsid w:val="0049371E"/>
    <w:rsid w:val="00496957"/>
    <w:rsid w:val="00496A90"/>
    <w:rsid w:val="0049710A"/>
    <w:rsid w:val="00497EB4"/>
    <w:rsid w:val="004A77E5"/>
    <w:rsid w:val="004B000D"/>
    <w:rsid w:val="004B4619"/>
    <w:rsid w:val="004B7600"/>
    <w:rsid w:val="004D1441"/>
    <w:rsid w:val="004E24C2"/>
    <w:rsid w:val="00500647"/>
    <w:rsid w:val="00505284"/>
    <w:rsid w:val="00506E10"/>
    <w:rsid w:val="005159AC"/>
    <w:rsid w:val="00516D2C"/>
    <w:rsid w:val="00524FA1"/>
    <w:rsid w:val="00541587"/>
    <w:rsid w:val="00547991"/>
    <w:rsid w:val="0055720B"/>
    <w:rsid w:val="005572FB"/>
    <w:rsid w:val="00563815"/>
    <w:rsid w:val="005639EE"/>
    <w:rsid w:val="00575CDE"/>
    <w:rsid w:val="00575FDC"/>
    <w:rsid w:val="005A3D01"/>
    <w:rsid w:val="005A57F3"/>
    <w:rsid w:val="005A6060"/>
    <w:rsid w:val="005B746A"/>
    <w:rsid w:val="005D6DDF"/>
    <w:rsid w:val="005E115B"/>
    <w:rsid w:val="005F11B0"/>
    <w:rsid w:val="00603D9A"/>
    <w:rsid w:val="006133EC"/>
    <w:rsid w:val="00647DCC"/>
    <w:rsid w:val="00653F5E"/>
    <w:rsid w:val="00680302"/>
    <w:rsid w:val="006B07EB"/>
    <w:rsid w:val="006C27C9"/>
    <w:rsid w:val="006C52C9"/>
    <w:rsid w:val="006E1A60"/>
    <w:rsid w:val="006E29B7"/>
    <w:rsid w:val="006E620D"/>
    <w:rsid w:val="006E69E6"/>
    <w:rsid w:val="006F43CF"/>
    <w:rsid w:val="00710B9A"/>
    <w:rsid w:val="00736AF0"/>
    <w:rsid w:val="0075034B"/>
    <w:rsid w:val="00757015"/>
    <w:rsid w:val="00766ED9"/>
    <w:rsid w:val="007768FC"/>
    <w:rsid w:val="00782F2B"/>
    <w:rsid w:val="007A2EEF"/>
    <w:rsid w:val="007B7528"/>
    <w:rsid w:val="007C1B75"/>
    <w:rsid w:val="007F2512"/>
    <w:rsid w:val="007F4B94"/>
    <w:rsid w:val="0080225A"/>
    <w:rsid w:val="00802310"/>
    <w:rsid w:val="00811C78"/>
    <w:rsid w:val="00830C3E"/>
    <w:rsid w:val="00837FE4"/>
    <w:rsid w:val="00842659"/>
    <w:rsid w:val="008426F1"/>
    <w:rsid w:val="00846EAB"/>
    <w:rsid w:val="00854D47"/>
    <w:rsid w:val="00881690"/>
    <w:rsid w:val="00882161"/>
    <w:rsid w:val="00884336"/>
    <w:rsid w:val="008860A1"/>
    <w:rsid w:val="00896C14"/>
    <w:rsid w:val="008A532C"/>
    <w:rsid w:val="008A71A4"/>
    <w:rsid w:val="008C11ED"/>
    <w:rsid w:val="008C2028"/>
    <w:rsid w:val="008C24BC"/>
    <w:rsid w:val="008C4591"/>
    <w:rsid w:val="008C4863"/>
    <w:rsid w:val="008C676E"/>
    <w:rsid w:val="008E17EA"/>
    <w:rsid w:val="008F0E69"/>
    <w:rsid w:val="008F2472"/>
    <w:rsid w:val="008F3226"/>
    <w:rsid w:val="00903CD6"/>
    <w:rsid w:val="00912241"/>
    <w:rsid w:val="009179DE"/>
    <w:rsid w:val="009222B5"/>
    <w:rsid w:val="00924833"/>
    <w:rsid w:val="009301C2"/>
    <w:rsid w:val="00933098"/>
    <w:rsid w:val="00940510"/>
    <w:rsid w:val="00952E13"/>
    <w:rsid w:val="0096095D"/>
    <w:rsid w:val="00960A61"/>
    <w:rsid w:val="00961B0F"/>
    <w:rsid w:val="009628AA"/>
    <w:rsid w:val="00973E1A"/>
    <w:rsid w:val="00981E11"/>
    <w:rsid w:val="009823DF"/>
    <w:rsid w:val="00984BFA"/>
    <w:rsid w:val="00991923"/>
    <w:rsid w:val="0099484B"/>
    <w:rsid w:val="009A48FB"/>
    <w:rsid w:val="009A736B"/>
    <w:rsid w:val="009C2F2D"/>
    <w:rsid w:val="009D1AEB"/>
    <w:rsid w:val="009D5862"/>
    <w:rsid w:val="009D6B4E"/>
    <w:rsid w:val="009F1F2B"/>
    <w:rsid w:val="009F6782"/>
    <w:rsid w:val="00A16447"/>
    <w:rsid w:val="00A16C38"/>
    <w:rsid w:val="00A268EF"/>
    <w:rsid w:val="00A52B37"/>
    <w:rsid w:val="00A541BD"/>
    <w:rsid w:val="00A55333"/>
    <w:rsid w:val="00A60D57"/>
    <w:rsid w:val="00A6204F"/>
    <w:rsid w:val="00A64A2D"/>
    <w:rsid w:val="00A851B9"/>
    <w:rsid w:val="00A87414"/>
    <w:rsid w:val="00A954EC"/>
    <w:rsid w:val="00AA50E6"/>
    <w:rsid w:val="00AA76D6"/>
    <w:rsid w:val="00AB3FEF"/>
    <w:rsid w:val="00AC5FD3"/>
    <w:rsid w:val="00AD5196"/>
    <w:rsid w:val="00AE36ED"/>
    <w:rsid w:val="00AE7A3E"/>
    <w:rsid w:val="00AF1912"/>
    <w:rsid w:val="00B13F31"/>
    <w:rsid w:val="00B16544"/>
    <w:rsid w:val="00B25AD2"/>
    <w:rsid w:val="00B30414"/>
    <w:rsid w:val="00B423B3"/>
    <w:rsid w:val="00B435BF"/>
    <w:rsid w:val="00B554F6"/>
    <w:rsid w:val="00B66B87"/>
    <w:rsid w:val="00B70CEA"/>
    <w:rsid w:val="00B733B2"/>
    <w:rsid w:val="00B76049"/>
    <w:rsid w:val="00BA7F1E"/>
    <w:rsid w:val="00BB195F"/>
    <w:rsid w:val="00BC3636"/>
    <w:rsid w:val="00BC5179"/>
    <w:rsid w:val="00BD65D0"/>
    <w:rsid w:val="00BE0059"/>
    <w:rsid w:val="00BE7DDC"/>
    <w:rsid w:val="00BF4050"/>
    <w:rsid w:val="00BF5B47"/>
    <w:rsid w:val="00C02806"/>
    <w:rsid w:val="00C25AD7"/>
    <w:rsid w:val="00C33712"/>
    <w:rsid w:val="00C34CB2"/>
    <w:rsid w:val="00C37CB3"/>
    <w:rsid w:val="00C6102C"/>
    <w:rsid w:val="00C6437A"/>
    <w:rsid w:val="00C65EAE"/>
    <w:rsid w:val="00C6779B"/>
    <w:rsid w:val="00C806A4"/>
    <w:rsid w:val="00C86646"/>
    <w:rsid w:val="00CA05CF"/>
    <w:rsid w:val="00CA7084"/>
    <w:rsid w:val="00CD7BAF"/>
    <w:rsid w:val="00CE74C3"/>
    <w:rsid w:val="00CE7566"/>
    <w:rsid w:val="00D009BE"/>
    <w:rsid w:val="00D104C4"/>
    <w:rsid w:val="00D27403"/>
    <w:rsid w:val="00D31895"/>
    <w:rsid w:val="00D31FF9"/>
    <w:rsid w:val="00D34363"/>
    <w:rsid w:val="00D43D66"/>
    <w:rsid w:val="00D5128D"/>
    <w:rsid w:val="00D6036D"/>
    <w:rsid w:val="00D6317C"/>
    <w:rsid w:val="00D8329C"/>
    <w:rsid w:val="00D83F42"/>
    <w:rsid w:val="00DA3EB0"/>
    <w:rsid w:val="00DD6A93"/>
    <w:rsid w:val="00DE7841"/>
    <w:rsid w:val="00DF3EB8"/>
    <w:rsid w:val="00E057B2"/>
    <w:rsid w:val="00E05ECC"/>
    <w:rsid w:val="00E07581"/>
    <w:rsid w:val="00E07ECC"/>
    <w:rsid w:val="00E152D4"/>
    <w:rsid w:val="00E17564"/>
    <w:rsid w:val="00E313FA"/>
    <w:rsid w:val="00E41229"/>
    <w:rsid w:val="00E60E10"/>
    <w:rsid w:val="00E70E08"/>
    <w:rsid w:val="00E74672"/>
    <w:rsid w:val="00E80960"/>
    <w:rsid w:val="00E81ECD"/>
    <w:rsid w:val="00E86C2A"/>
    <w:rsid w:val="00E86F80"/>
    <w:rsid w:val="00E93DC7"/>
    <w:rsid w:val="00E94C72"/>
    <w:rsid w:val="00EB111B"/>
    <w:rsid w:val="00EC3AE1"/>
    <w:rsid w:val="00ED08CE"/>
    <w:rsid w:val="00EE637C"/>
    <w:rsid w:val="00EE63F8"/>
    <w:rsid w:val="00F0743B"/>
    <w:rsid w:val="00F1312A"/>
    <w:rsid w:val="00F17645"/>
    <w:rsid w:val="00F2542C"/>
    <w:rsid w:val="00F25C0B"/>
    <w:rsid w:val="00F30848"/>
    <w:rsid w:val="00F41264"/>
    <w:rsid w:val="00F427F7"/>
    <w:rsid w:val="00F47B63"/>
    <w:rsid w:val="00F6686C"/>
    <w:rsid w:val="00F67889"/>
    <w:rsid w:val="00F71810"/>
    <w:rsid w:val="00F76CFD"/>
    <w:rsid w:val="00F81DA5"/>
    <w:rsid w:val="00F835B5"/>
    <w:rsid w:val="00FA0E05"/>
    <w:rsid w:val="00FA5044"/>
    <w:rsid w:val="00FB5090"/>
    <w:rsid w:val="00FB6F86"/>
    <w:rsid w:val="00FC0BBE"/>
    <w:rsid w:val="00FD62FE"/>
    <w:rsid w:val="00FD7434"/>
    <w:rsid w:val="00FE6C93"/>
    <w:rsid w:val="00FF595D"/>
    <w:rsid w:val="00F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1E3D"/>
  <w15:chartTrackingRefBased/>
  <w15:docId w15:val="{F92244A4-FDEF-4D2D-B387-B89F26D2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3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2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2D27D2E27114C83B49F81FB598F77" ma:contentTypeVersion="16" ma:contentTypeDescription="Create a new document." ma:contentTypeScope="" ma:versionID="00e7a754b96245ae795450fd447744ab">
  <xsd:schema xmlns:xsd="http://www.w3.org/2001/XMLSchema" xmlns:xs="http://www.w3.org/2001/XMLSchema" xmlns:p="http://schemas.microsoft.com/office/2006/metadata/properties" xmlns:ns2="8ddc7e8a-585a-4a61-b5ae-75eefa10ede3" xmlns:ns3="934a3ab3-bc61-4a89-8167-4e51cb550c0f" targetNamespace="http://schemas.microsoft.com/office/2006/metadata/properties" ma:root="true" ma:fieldsID="4d3c8a2195c1be379130965edb128909" ns2:_="" ns3:_="">
    <xsd:import namespace="8ddc7e8a-585a-4a61-b5ae-75eefa10ede3"/>
    <xsd:import namespace="934a3ab3-bc61-4a89-8167-4e51cb550c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c7e8a-585a-4a61-b5ae-75eefa10ed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a3ab3-bc61-4a89-8167-4e51cb550c0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321b21d-e128-4ee9-bf4e-bca5b5194294}" ma:internalName="TaxCatchAll" ma:showField="CatchAllData" ma:web="934a3ab3-bc61-4a89-8167-4e51cb550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dc7e8a-585a-4a61-b5ae-75eefa10ede3">
      <Terms xmlns="http://schemas.microsoft.com/office/infopath/2007/PartnerControls"/>
    </lcf76f155ced4ddcb4097134ff3c332f>
    <TaxCatchAll xmlns="934a3ab3-bc61-4a89-8167-4e51cb550c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DCC8-8D02-4BF5-8A81-BD5AC310EA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D25AD-5346-4CA2-B9E9-8F28E4269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c7e8a-585a-4a61-b5ae-75eefa10ede3"/>
    <ds:schemaRef ds:uri="934a3ab3-bc61-4a89-8167-4e51cb550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8005A4-C886-48F6-9EBB-73EFF29EAA9D}">
  <ds:schemaRefs>
    <ds:schemaRef ds:uri="http://schemas.microsoft.com/office/2006/metadata/properties"/>
    <ds:schemaRef ds:uri="http://schemas.microsoft.com/office/infopath/2007/PartnerControls"/>
    <ds:schemaRef ds:uri="8ddc7e8a-585a-4a61-b5ae-75eefa10ede3"/>
    <ds:schemaRef ds:uri="934a3ab3-bc61-4a89-8167-4e51cb550c0f"/>
  </ds:schemaRefs>
</ds:datastoreItem>
</file>

<file path=customXml/itemProps4.xml><?xml version="1.0" encoding="utf-8"?>
<ds:datastoreItem xmlns:ds="http://schemas.openxmlformats.org/officeDocument/2006/customXml" ds:itemID="{33C8395A-934F-4652-9BB6-4D9CA823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IT Schools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Appleby, Deb</dc:creator>
  <cp:keywords/>
  <dc:description/>
  <cp:lastModifiedBy>M White (SF)</cp:lastModifiedBy>
  <cp:revision>125</cp:revision>
  <cp:lastPrinted>2026-07-06T09:45:00Z</cp:lastPrinted>
  <dcterms:created xsi:type="dcterms:W3CDTF">2023-01-31T17:18:00Z</dcterms:created>
  <dcterms:modified xsi:type="dcterms:W3CDTF">2026-07-06T10:20:00Z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0x010100C572D27D2E27114C83B49F81FB598F77</vt:lpwstr>
  </property>
  <property fmtid="{D5CDD505-2E9C-101B-9397-08002B2CF9AE}" pid="3" name="Order">
    <vt:r8>241600</vt:r8>
  </property>
  <property fmtid="{D5CDD505-2E9C-101B-9397-08002B2CF9AE}" pid="4" name="MediaServiceImageTags">
    <vt:lpwstr/>
  </property>
</Properties>
</file>